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rtl w:val="0"/>
        </w:rPr>
        <w:t xml:space="preserve">農創產業商業模式工作坊期末作業</w:t>
      </w:r>
    </w:p>
    <w:p w:rsidR="00000000" w:rsidDel="00000000" w:rsidP="00000000" w:rsidRDefault="00000000" w:rsidRPr="00000000" w14:paraId="00000001">
      <w:pPr>
        <w:contextualSpacing w:val="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姓名：______________________  學號：_______________________  系所：________________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045"/>
        <w:tblGridChange w:id="0">
          <w:tblGrid>
            <w:gridCol w:w="2955"/>
            <w:gridCol w:w="6045"/>
          </w:tblGrid>
        </w:tblGridChange>
      </w:tblGrid>
      <w:tr>
        <w:trPr>
          <w:trHeight w:val="44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期末作業</w:t>
            </w:r>
          </w:p>
        </w:tc>
      </w:tr>
      <w:tr>
        <w:trPr>
          <w:trHeight w:val="8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一、隨著時代變遷，台灣農業正面臨人口結構、飲食習慣、環境永續等問題，許多舊有的農業問題有待用創新思維來突破解決。請論述你所知道台灣目前農業所面臨的問題？(Ex:高齡化、食品安全、資訊不透明、公平交易、剩食...)</w:t>
            </w:r>
          </w:p>
        </w:tc>
      </w:tr>
      <w:tr>
        <w:trPr>
          <w:trHeight w:val="10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6000"/>
        <w:tblGridChange w:id="0">
          <w:tblGrid>
            <w:gridCol w:w="3000"/>
            <w:gridCol w:w="600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contextualSpacing w:val="0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二、透過課程了解台灣農業所面臨的問題，以及在這系列的農創工作坊中講師提出的觀點與策略分享之後，請選擇一位講者，嘗試分析該講師欲解決的農業問題及方法，並提出你的評論與想法（認同/否定/或者有其他改良方法）：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1.選擇一個討論的議題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color w:val="99999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rtl w:val="0"/>
              </w:rPr>
              <w:t xml:space="preserve">5/4農創商業模式導論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color w:val="99999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rtl w:val="0"/>
              </w:rPr>
              <w:t xml:space="preserve">5/11咖啡店的理想與妄想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color w:val="99999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rtl w:val="0"/>
              </w:rPr>
              <w:t xml:space="preserve">5/18鵪鶉蛋蛋不哀傷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color w:val="99999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rtl w:val="0"/>
              </w:rPr>
              <w:t xml:space="preserve">6/1農謝產銷如何公平貿易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color w:val="99999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rtl w:val="0"/>
              </w:rPr>
              <w:t xml:space="preserve">6/8一晚濁水米的故事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color w:val="99999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rtl w:val="0"/>
              </w:rPr>
              <w:t xml:space="preserve">6/15從餐桌到課桌的蹲點食農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color w:val="99999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999999"/>
                <w:rtl w:val="0"/>
              </w:rPr>
              <w:t xml:space="preserve">6/22通識講座－橙蜜香電影座談會</w:t>
            </w:r>
          </w:p>
        </w:tc>
      </w:tr>
      <w:tr>
        <w:trPr>
          <w:trHeight w:val="4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2.請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描述該講師所面臨的農業問題(請明確指出問題產生原因、造成的影響、以及問題的嚴重性等)，並提供佐證資料輔助說明(EX:照片、影像、統計數據)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3.請說明該講師突破困境想出的的解決辦法/策略/商業模式？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4.你是否認同該解決辦法？請詳細說明認同或不認同的原因？（或提出改良建議）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